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8A918" w14:textId="77777777" w:rsidR="00A50578" w:rsidRPr="00A50578" w:rsidRDefault="00A50578" w:rsidP="00A50578">
      <w:proofErr w:type="spellStart"/>
      <w:r w:rsidRPr="00A50578">
        <w:t>Procarpet</w:t>
      </w:r>
      <w:proofErr w:type="spellEnd"/>
      <w:r w:rsidRPr="00A50578">
        <w:t xml:space="preserve"> 30</w:t>
      </w:r>
    </w:p>
    <w:p w14:paraId="023BF622" w14:textId="77777777" w:rsidR="00A50578" w:rsidRPr="00A50578" w:rsidRDefault="00A50578" w:rsidP="00A50578">
      <w:r w:rsidRPr="00A50578">
        <w:t xml:space="preserve">TASKI </w:t>
      </w:r>
      <w:proofErr w:type="spellStart"/>
      <w:r w:rsidRPr="00A50578">
        <w:t>Procarpet</w:t>
      </w:r>
      <w:proofErr w:type="spellEnd"/>
      <w:r w:rsidRPr="00A50578">
        <w:t xml:space="preserve"> 30, tüm zemin bakımı makinelerimizin ortak özelliği olan dayanıklılık ve güvenilirlikle tasarlanmıştır. TASKI, vakumla temizleme alanında ve mükemmel sonuçlar veren yüksek performanslı bir halı temizliği sağlayan kimyasal uygulamalardaki uzmanlığımızı kullanarak bu makineyi geliştirdi.</w:t>
      </w:r>
    </w:p>
    <w:p w14:paraId="515E25EE" w14:textId="77777777" w:rsidR="00A50578" w:rsidRPr="00A50578" w:rsidRDefault="00A50578" w:rsidP="00A50578">
      <w:pPr>
        <w:numPr>
          <w:ilvl w:val="0"/>
          <w:numId w:val="1"/>
        </w:numPr>
      </w:pPr>
    </w:p>
    <w:p w14:paraId="493BD32D" w14:textId="77777777" w:rsidR="00A50578" w:rsidRPr="00A50578" w:rsidRDefault="00A50578" w:rsidP="00A50578">
      <w:proofErr w:type="spellStart"/>
      <w:r w:rsidRPr="00A50578">
        <w:t>Procarpet</w:t>
      </w:r>
      <w:proofErr w:type="spellEnd"/>
      <w:r w:rsidRPr="00A50578">
        <w:t xml:space="preserve"> 30</w:t>
      </w:r>
    </w:p>
    <w:p w14:paraId="172130A7" w14:textId="77777777" w:rsidR="00A50578" w:rsidRPr="00A50578" w:rsidRDefault="00A50578" w:rsidP="00A50578">
      <w:r w:rsidRPr="00A50578">
        <w:rPr>
          <w:b/>
          <w:bCs/>
        </w:rPr>
        <w:t>38 cm Halı Temizleme Sistemi</w:t>
      </w:r>
    </w:p>
    <w:p w14:paraId="6F543F32" w14:textId="77777777" w:rsidR="00A50578" w:rsidRPr="00A50578" w:rsidRDefault="00A50578" w:rsidP="00A50578">
      <w:r w:rsidRPr="00A50578">
        <w:rPr>
          <w:b/>
          <w:bCs/>
        </w:rPr>
        <w:t> </w:t>
      </w:r>
    </w:p>
    <w:p w14:paraId="0E095AC7" w14:textId="77777777" w:rsidR="00A50578" w:rsidRPr="00A50578" w:rsidRDefault="00A50578" w:rsidP="00A50578">
      <w:r w:rsidRPr="00A50578">
        <w:rPr>
          <w:b/>
          <w:bCs/>
        </w:rPr>
        <w:t>Özellikler</w:t>
      </w:r>
    </w:p>
    <w:p w14:paraId="17EC3047" w14:textId="77777777" w:rsidR="00A50578" w:rsidRPr="00A50578" w:rsidRDefault="00A50578" w:rsidP="00A50578">
      <w:r w:rsidRPr="00A50578">
        <w:rPr>
          <w:b/>
          <w:bCs/>
        </w:rPr>
        <w:t> </w:t>
      </w:r>
    </w:p>
    <w:p w14:paraId="5B04DF2B" w14:textId="77777777" w:rsidR="00A50578" w:rsidRPr="00A50578" w:rsidRDefault="00A50578" w:rsidP="00A50578">
      <w:pPr>
        <w:numPr>
          <w:ilvl w:val="0"/>
          <w:numId w:val="2"/>
        </w:numPr>
      </w:pPr>
      <w:r w:rsidRPr="00A50578">
        <w:t>Dayanıklılık ve yüksek performans</w:t>
      </w:r>
    </w:p>
    <w:p w14:paraId="64F26A7B" w14:textId="77777777" w:rsidR="00A50578" w:rsidRPr="00A50578" w:rsidRDefault="00A50578" w:rsidP="00A50578">
      <w:pPr>
        <w:numPr>
          <w:ilvl w:val="0"/>
          <w:numId w:val="2"/>
        </w:numPr>
      </w:pPr>
      <w:r w:rsidRPr="00A50578">
        <w:t>İki farklı uygulama seçeneği</w:t>
      </w:r>
    </w:p>
    <w:p w14:paraId="42EBE62C" w14:textId="77777777" w:rsidR="00A50578" w:rsidRPr="00A50578" w:rsidRDefault="00A50578" w:rsidP="00A50578">
      <w:pPr>
        <w:numPr>
          <w:ilvl w:val="0"/>
          <w:numId w:val="2"/>
        </w:numPr>
      </w:pPr>
      <w:r w:rsidRPr="00A50578">
        <w:t>Daha düşük toplam sahip olma maliyeti</w:t>
      </w:r>
    </w:p>
    <w:p w14:paraId="6EE9F8A1" w14:textId="77777777" w:rsidR="00A50578" w:rsidRPr="00A50578" w:rsidRDefault="00A50578" w:rsidP="00A50578">
      <w:pPr>
        <w:numPr>
          <w:ilvl w:val="0"/>
          <w:numId w:val="2"/>
        </w:numPr>
      </w:pPr>
      <w:r w:rsidRPr="00A50578">
        <w:t>Basit ve kolay kullanım</w:t>
      </w:r>
    </w:p>
    <w:p w14:paraId="20F41FBE" w14:textId="77777777" w:rsidR="00A50578" w:rsidRPr="00A50578" w:rsidRDefault="00A50578" w:rsidP="00A50578">
      <w:r w:rsidRPr="00A50578">
        <w:br/>
      </w:r>
      <w:r w:rsidRPr="00A50578">
        <w:rPr>
          <w:b/>
          <w:bCs/>
        </w:rPr>
        <w:t>Dayanıklılık ve yüksek performans</w:t>
      </w:r>
    </w:p>
    <w:p w14:paraId="50727B30" w14:textId="77777777" w:rsidR="00A50578" w:rsidRPr="00A50578" w:rsidRDefault="00A50578" w:rsidP="00A50578">
      <w:r w:rsidRPr="00A50578">
        <w:t xml:space="preserve">TASKI </w:t>
      </w:r>
      <w:proofErr w:type="spellStart"/>
      <w:r w:rsidRPr="00A50578">
        <w:t>Procarpet</w:t>
      </w:r>
      <w:proofErr w:type="spellEnd"/>
      <w:r w:rsidRPr="00A50578">
        <w:t xml:space="preserve"> 30, tüm zemin bakımı makinelerimizin ortak özelliği olan dayanıklılık ve güvenilirlikle tasarlanmıştır. TASKI, vakumla temizleme alanında ve mükemmel sonuçlar veren yüksek performanslı bir halı temizliği sağlayan kimyasal uygulamalardaki uzmanlığımızı kullanarak bu makineyi geliştirdi.</w:t>
      </w:r>
    </w:p>
    <w:p w14:paraId="52ECBEFF" w14:textId="77777777" w:rsidR="00A50578" w:rsidRPr="00A50578" w:rsidRDefault="00A50578" w:rsidP="00A50578">
      <w:r w:rsidRPr="00A50578">
        <w:rPr>
          <w:b/>
          <w:bCs/>
        </w:rPr>
        <w:t>İki farklı uygulama seçeneği</w:t>
      </w:r>
    </w:p>
    <w:p w14:paraId="5F681F51" w14:textId="77777777" w:rsidR="00A50578" w:rsidRPr="00A50578" w:rsidRDefault="00A50578" w:rsidP="00A50578">
      <w:r w:rsidRPr="00A50578">
        <w:t xml:space="preserve">TASKI </w:t>
      </w:r>
      <w:proofErr w:type="spellStart"/>
      <w:r w:rsidRPr="00A50578">
        <w:t>Procarpet</w:t>
      </w:r>
      <w:proofErr w:type="spellEnd"/>
      <w:r w:rsidRPr="00A50578">
        <w:t xml:space="preserve"> 30, dönüş süresi ve kir seviyelerine dayanarak, kullanıcıların ihtiyaçlarına en uygun temizleme uygulamasını seçmelerine </w:t>
      </w:r>
      <w:proofErr w:type="gramStart"/>
      <w:r w:rsidRPr="00A50578">
        <w:t>imkan</w:t>
      </w:r>
      <w:proofErr w:type="gramEnd"/>
      <w:r w:rsidRPr="00A50578">
        <w:t xml:space="preserve"> tanıyor. Bu makine, yoğun kirler için derinlemesine temizlik, ıslak temizlik veya yenileyici temizlik uygulamasına uygun olarak ayarlanabilir ve ayrıca özel olarak formüle edilmiş kapsülleme kimyasalımızı kullanarak geçici-ara temizlik için de ayarlanabilir.</w:t>
      </w:r>
    </w:p>
    <w:p w14:paraId="388648BC" w14:textId="77777777" w:rsidR="00A50578" w:rsidRPr="00A50578" w:rsidRDefault="00A50578" w:rsidP="00A50578">
      <w:r w:rsidRPr="00A50578">
        <w:rPr>
          <w:b/>
          <w:bCs/>
        </w:rPr>
        <w:t>Daha düşük toplam sahip olma maliyeti</w:t>
      </w:r>
    </w:p>
    <w:p w14:paraId="12A113C4" w14:textId="77777777" w:rsidR="00A50578" w:rsidRPr="00A50578" w:rsidRDefault="00A50578" w:rsidP="00A50578">
      <w:r w:rsidRPr="00A50578">
        <w:t>Makine, müşterilerin tüm halı temizleme faaliyetlerini kontrol etmesine ve ihtiyaçlarına en uygun uygulamayı seçmesine olanak verir. Geçici-ara temizlik seçeneğinin kullanılması, derinlemesine temizlik faaliyetleri arasındaki süreyi uzatarak, uzayan kuruma süreleri olmadan halıların daha uzun süre iyi görünmesine yardımcı olacaktır.</w:t>
      </w:r>
    </w:p>
    <w:p w14:paraId="487FF3E9" w14:textId="77777777" w:rsidR="00A50578" w:rsidRPr="00A50578" w:rsidRDefault="00A50578" w:rsidP="00A50578">
      <w:r w:rsidRPr="00A50578">
        <w:rPr>
          <w:b/>
          <w:bCs/>
        </w:rPr>
        <w:lastRenderedPageBreak/>
        <w:t>Basit ve kolay kullanım</w:t>
      </w:r>
    </w:p>
    <w:p w14:paraId="6FBD03D7" w14:textId="77777777" w:rsidR="00A50578" w:rsidRPr="00A50578" w:rsidRDefault="00A50578" w:rsidP="00A50578">
      <w:r w:rsidRPr="00A50578">
        <w:t xml:space="preserve">Sadece kimyasalların değiştirilmesiyle ve bir düğmeye basılarak makine, derinlemesine püskürtme-emme temizlikten, geçici-ara temizliğe geçirilebilir. Mükemmel denge noktası, uzun çalışma saatleri boyunca da yorulmadan çalışılmasına </w:t>
      </w:r>
      <w:proofErr w:type="gramStart"/>
      <w:r w:rsidRPr="00A50578">
        <w:t>imkan</w:t>
      </w:r>
      <w:proofErr w:type="gramEnd"/>
      <w:r w:rsidRPr="00A50578">
        <w:t xml:space="preserve"> verir. Geniş aksesuar yelpazesi daha çok sayıda temizlik işinin yerine getirilmesini sağlar.</w:t>
      </w:r>
    </w:p>
    <w:p w14:paraId="414932E9" w14:textId="77777777" w:rsidR="00A50578" w:rsidRPr="00A50578" w:rsidRDefault="00A50578" w:rsidP="00A50578">
      <w:pPr>
        <w:rPr>
          <w:b/>
          <w:bCs/>
        </w:rPr>
      </w:pPr>
      <w:hyperlink r:id="rId5" w:history="1">
        <w:r w:rsidRPr="00A50578">
          <w:rPr>
            <w:rStyle w:val="Kpr"/>
            <w:b/>
            <w:bCs/>
          </w:rPr>
          <w:t>Opsiyonel Aksesuarlar</w:t>
        </w:r>
      </w:hyperlink>
    </w:p>
    <w:p w14:paraId="3032EC63" w14:textId="77777777" w:rsidR="00A50578" w:rsidRPr="00A50578" w:rsidRDefault="00A50578" w:rsidP="00A50578">
      <w:pPr>
        <w:rPr>
          <w:b/>
          <w:bCs/>
        </w:rPr>
      </w:pPr>
      <w:r w:rsidRPr="00A50578">
        <w:rPr>
          <w:b/>
          <w:bCs/>
        </w:rPr>
        <w:t xml:space="preserve">Teknik </w:t>
      </w:r>
      <w:proofErr w:type="gramStart"/>
      <w:r w:rsidRPr="00A50578">
        <w:rPr>
          <w:b/>
          <w:bCs/>
        </w:rPr>
        <w:t>Özellikler :</w:t>
      </w:r>
      <w:proofErr w:type="gramEnd"/>
    </w:p>
    <w:tbl>
      <w:tblPr>
        <w:tblW w:w="15600" w:type="dxa"/>
        <w:tblBorders>
          <w:left w:val="single" w:sz="6" w:space="0" w:color="EDEDED"/>
          <w:bottom w:val="single" w:sz="6" w:space="0" w:color="EDEDED"/>
        </w:tblBorders>
        <w:tblCellMar>
          <w:top w:w="15" w:type="dxa"/>
          <w:left w:w="15" w:type="dxa"/>
          <w:bottom w:w="15" w:type="dxa"/>
          <w:right w:w="15" w:type="dxa"/>
        </w:tblCellMar>
        <w:tblLook w:val="04A0" w:firstRow="1" w:lastRow="0" w:firstColumn="1" w:lastColumn="0" w:noHBand="0" w:noVBand="1"/>
      </w:tblPr>
      <w:tblGrid>
        <w:gridCol w:w="10291"/>
        <w:gridCol w:w="5309"/>
      </w:tblGrid>
      <w:tr w:rsidR="00A50578" w:rsidRPr="00A50578" w14:paraId="1557FE59"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2CA36057" w14:textId="77777777" w:rsidR="00A50578" w:rsidRPr="00A50578" w:rsidRDefault="00A50578" w:rsidP="00A50578">
            <w:r w:rsidRPr="00A50578">
              <w:t>Fırça hızı</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12B3C34C" w14:textId="77777777" w:rsidR="00A50578" w:rsidRPr="00A50578" w:rsidRDefault="00A50578" w:rsidP="00A50578">
            <w:r w:rsidRPr="00A50578">
              <w:t>1000 rpm</w:t>
            </w:r>
          </w:p>
        </w:tc>
      </w:tr>
      <w:tr w:rsidR="00A50578" w:rsidRPr="00A50578" w14:paraId="02B80E2F"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BC55799" w14:textId="77777777" w:rsidR="00A50578" w:rsidRPr="00A50578" w:rsidRDefault="00A50578" w:rsidP="00A50578">
            <w:r w:rsidRPr="00A50578">
              <w:t>Fırça Motoru</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0CBE7C6D" w14:textId="77777777" w:rsidR="00A50578" w:rsidRPr="00A50578" w:rsidRDefault="00A50578" w:rsidP="00A50578">
            <w:r w:rsidRPr="00A50578">
              <w:t>650 W</w:t>
            </w:r>
          </w:p>
        </w:tc>
      </w:tr>
      <w:tr w:rsidR="00A50578" w:rsidRPr="00A50578" w14:paraId="4778C152"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A04D778" w14:textId="77777777" w:rsidR="00A50578" w:rsidRPr="00A50578" w:rsidRDefault="00A50578" w:rsidP="00A50578">
            <w:r w:rsidRPr="00A50578">
              <w:t>Performans (Kapsülleme)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56CB11DA" w14:textId="77777777" w:rsidR="00A50578" w:rsidRPr="00A50578" w:rsidRDefault="00A50578" w:rsidP="00A50578">
            <w:r w:rsidRPr="00A50578">
              <w:t>405 m2 / saat</w:t>
            </w:r>
          </w:p>
        </w:tc>
      </w:tr>
      <w:tr w:rsidR="00A50578" w:rsidRPr="00A50578" w14:paraId="50DAA737"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7E9D3A8E" w14:textId="77777777" w:rsidR="00A50578" w:rsidRPr="00A50578" w:rsidRDefault="00A50578" w:rsidP="00A50578">
            <w:r w:rsidRPr="00A50578">
              <w:t>Performans (Püskürtme-Emme)</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70DC5CA2" w14:textId="77777777" w:rsidR="00A50578" w:rsidRPr="00A50578" w:rsidRDefault="00A50578" w:rsidP="00A50578">
            <w:r w:rsidRPr="00A50578">
              <w:t>200 m2 / saat</w:t>
            </w:r>
          </w:p>
        </w:tc>
      </w:tr>
      <w:tr w:rsidR="00A50578" w:rsidRPr="00A50578" w14:paraId="680C94BA"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F4DC643" w14:textId="77777777" w:rsidR="00A50578" w:rsidRPr="00A50578" w:rsidRDefault="00A50578" w:rsidP="00A50578">
            <w:r w:rsidRPr="00A50578">
              <w:t>Vakum Motoru</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15BBFE04" w14:textId="77777777" w:rsidR="00A50578" w:rsidRPr="00A50578" w:rsidRDefault="00A50578" w:rsidP="00A50578">
            <w:r w:rsidRPr="00A50578">
              <w:t>1000 W</w:t>
            </w:r>
          </w:p>
        </w:tc>
      </w:tr>
      <w:tr w:rsidR="00A50578" w:rsidRPr="00A50578" w14:paraId="42878F1D"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45B28307" w14:textId="77777777" w:rsidR="00A50578" w:rsidRPr="00A50578" w:rsidRDefault="00A50578" w:rsidP="00A50578">
            <w:r w:rsidRPr="00A50578">
              <w:t>Teorik Performans</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C598D1D" w14:textId="77777777" w:rsidR="00A50578" w:rsidRPr="00A50578" w:rsidRDefault="00A50578" w:rsidP="00A50578">
            <w:r w:rsidRPr="00A50578">
              <w:t>420 m2 / saat</w:t>
            </w:r>
          </w:p>
        </w:tc>
      </w:tr>
      <w:tr w:rsidR="00A50578" w:rsidRPr="00A50578" w14:paraId="1406C533"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658A35DB" w14:textId="77777777" w:rsidR="00A50578" w:rsidRPr="00A50578" w:rsidRDefault="00A50578" w:rsidP="00A50578">
            <w:r w:rsidRPr="00A50578">
              <w:t>Ağırlık</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02410919" w14:textId="77777777" w:rsidR="00A50578" w:rsidRPr="00A50578" w:rsidRDefault="00A50578" w:rsidP="00A50578">
            <w:r w:rsidRPr="00A50578">
              <w:t>52 kg</w:t>
            </w:r>
          </w:p>
        </w:tc>
      </w:tr>
      <w:tr w:rsidR="00A50578" w:rsidRPr="00A50578" w14:paraId="54470698"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2C7E316" w14:textId="77777777" w:rsidR="00A50578" w:rsidRPr="00A50578" w:rsidRDefault="00A50578" w:rsidP="00A50578">
            <w:r w:rsidRPr="00A50578">
              <w:t>Boyut</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295F9E42" w14:textId="77777777" w:rsidR="00A50578" w:rsidRPr="00A50578" w:rsidRDefault="00A50578" w:rsidP="00A50578">
            <w:r w:rsidRPr="00A50578">
              <w:t>109 x 47 x 94 cm</w:t>
            </w:r>
          </w:p>
        </w:tc>
      </w:tr>
      <w:tr w:rsidR="00A50578" w:rsidRPr="00A50578" w14:paraId="5A8D079A"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43D4CD09" w14:textId="77777777" w:rsidR="00A50578" w:rsidRPr="00A50578" w:rsidRDefault="00A50578" w:rsidP="00A50578">
            <w:r w:rsidRPr="00A50578">
              <w:t>Çalışma Genişliği</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55CAA79D" w14:textId="77777777" w:rsidR="00A50578" w:rsidRPr="00A50578" w:rsidRDefault="00A50578" w:rsidP="00A50578">
            <w:r w:rsidRPr="00A50578">
              <w:t>38 cm</w:t>
            </w:r>
          </w:p>
        </w:tc>
      </w:tr>
      <w:tr w:rsidR="00A50578" w:rsidRPr="00A50578" w14:paraId="59D79B6B"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F69896A" w14:textId="77777777" w:rsidR="00A50578" w:rsidRPr="00A50578" w:rsidRDefault="00A50578" w:rsidP="00A50578">
            <w:r w:rsidRPr="00A50578">
              <w:t xml:space="preserve">Solüsyon </w:t>
            </w:r>
            <w:proofErr w:type="gramStart"/>
            <w:r w:rsidRPr="00A50578">
              <w:t>Tankı -</w:t>
            </w:r>
            <w:proofErr w:type="gramEnd"/>
            <w:r w:rsidRPr="00A50578">
              <w:t xml:space="preserve"> </w:t>
            </w:r>
            <w:proofErr w:type="spellStart"/>
            <w:r w:rsidRPr="00A50578">
              <w:t>Flex</w:t>
            </w:r>
            <w:proofErr w:type="spellEnd"/>
            <w:r w:rsidRPr="00A50578">
              <w:t xml:space="preserve"> Tank (nominal)</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3EC9ABFB" w14:textId="77777777" w:rsidR="00A50578" w:rsidRPr="00A50578" w:rsidRDefault="00A50578" w:rsidP="00A50578">
            <w:r w:rsidRPr="00A50578">
              <w:t>30 l</w:t>
            </w:r>
          </w:p>
        </w:tc>
      </w:tr>
      <w:tr w:rsidR="00A50578" w:rsidRPr="00A50578" w14:paraId="61006851"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3F722C8A" w14:textId="77777777" w:rsidR="00A50578" w:rsidRPr="00A50578" w:rsidRDefault="00A50578" w:rsidP="00A50578">
            <w:r w:rsidRPr="00A50578">
              <w:t>Ses seviyesi</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1A238DB7" w14:textId="77777777" w:rsidR="00A50578" w:rsidRPr="00A50578" w:rsidRDefault="00A50578" w:rsidP="00A50578">
            <w:proofErr w:type="gramStart"/>
            <w:r w:rsidRPr="00A50578">
              <w:t>&lt; 70</w:t>
            </w:r>
            <w:proofErr w:type="gramEnd"/>
            <w:r w:rsidRPr="00A50578">
              <w:t xml:space="preserve"> dB(A)</w:t>
            </w:r>
          </w:p>
        </w:tc>
      </w:tr>
      <w:tr w:rsidR="00A50578" w:rsidRPr="00A50578" w14:paraId="72B999F3"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67AEC629" w14:textId="77777777" w:rsidR="00A50578" w:rsidRPr="00A50578" w:rsidRDefault="00A50578" w:rsidP="00A50578">
            <w:r w:rsidRPr="00A50578">
              <w:lastRenderedPageBreak/>
              <w:t>Kablo uzunluğu</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36F511D3" w14:textId="77777777" w:rsidR="00A50578" w:rsidRPr="00A50578" w:rsidRDefault="00A50578" w:rsidP="00A50578">
            <w:r w:rsidRPr="00A50578">
              <w:t>15 m</w:t>
            </w:r>
          </w:p>
        </w:tc>
      </w:tr>
      <w:tr w:rsidR="00A50578" w:rsidRPr="00A50578" w14:paraId="7009A7D5"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5553F85C" w14:textId="77777777" w:rsidR="00A50578" w:rsidRPr="00A50578" w:rsidRDefault="00A50578" w:rsidP="00A50578">
            <w:r w:rsidRPr="00A50578">
              <w:t xml:space="preserve">Kirli su </w:t>
            </w:r>
            <w:proofErr w:type="gramStart"/>
            <w:r w:rsidRPr="00A50578">
              <w:t>tankı -</w:t>
            </w:r>
            <w:proofErr w:type="gramEnd"/>
            <w:r w:rsidRPr="00A50578">
              <w:t xml:space="preserve"> </w:t>
            </w:r>
            <w:proofErr w:type="spellStart"/>
            <w:r w:rsidRPr="00A50578">
              <w:t>flex</w:t>
            </w:r>
            <w:proofErr w:type="spellEnd"/>
            <w:r w:rsidRPr="00A50578">
              <w:t xml:space="preserve"> tank (nominal)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116BCFA5" w14:textId="77777777" w:rsidR="00A50578" w:rsidRPr="00A50578" w:rsidRDefault="00A50578" w:rsidP="00A50578">
            <w:r w:rsidRPr="00A50578">
              <w:t>30 l</w:t>
            </w:r>
          </w:p>
        </w:tc>
      </w:tr>
      <w:tr w:rsidR="00A50578" w:rsidRPr="00A50578" w14:paraId="0E67D9A3"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3D788DBD" w14:textId="77777777" w:rsidR="00A50578" w:rsidRPr="00A50578" w:rsidRDefault="00A50578" w:rsidP="00A50578">
            <w:r w:rsidRPr="00A50578">
              <w:t>Voltaj</w:t>
            </w:r>
          </w:p>
        </w:tc>
        <w:tc>
          <w:tcPr>
            <w:tcW w:w="0" w:type="auto"/>
            <w:tcBorders>
              <w:top w:val="single" w:sz="6" w:space="0" w:color="BBBBBB"/>
              <w:left w:val="single" w:sz="6" w:space="0" w:color="BBBBBB"/>
              <w:bottom w:val="single" w:sz="6" w:space="0" w:color="BBBBBB"/>
              <w:right w:val="single" w:sz="6" w:space="0" w:color="BBBBBB"/>
            </w:tcBorders>
            <w:shd w:val="clear" w:color="auto" w:fill="FFFFFF"/>
            <w:tcMar>
              <w:top w:w="225" w:type="dxa"/>
              <w:left w:w="225" w:type="dxa"/>
              <w:bottom w:w="225" w:type="dxa"/>
              <w:right w:w="225" w:type="dxa"/>
            </w:tcMar>
            <w:vAlign w:val="center"/>
            <w:hideMark/>
          </w:tcPr>
          <w:p w14:paraId="54E27323" w14:textId="77777777" w:rsidR="00A50578" w:rsidRPr="00A50578" w:rsidRDefault="00A50578" w:rsidP="00A50578">
            <w:r w:rsidRPr="00A50578">
              <w:t>230 V / 50 Hz</w:t>
            </w:r>
          </w:p>
        </w:tc>
      </w:tr>
      <w:tr w:rsidR="00A50578" w:rsidRPr="00A50578" w14:paraId="2A58C95B" w14:textId="77777777" w:rsidTr="00A50578">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4115067A" w14:textId="77777777" w:rsidR="00A50578" w:rsidRPr="00A50578" w:rsidRDefault="00A50578" w:rsidP="00A50578">
            <w:r w:rsidRPr="00A50578">
              <w:t>Fırça Basıncı</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225" w:type="dxa"/>
              <w:left w:w="225" w:type="dxa"/>
              <w:bottom w:w="225" w:type="dxa"/>
              <w:right w:w="225" w:type="dxa"/>
            </w:tcMar>
            <w:vAlign w:val="center"/>
            <w:hideMark/>
          </w:tcPr>
          <w:p w14:paraId="5EA63C01" w14:textId="77777777" w:rsidR="00A50578" w:rsidRPr="00A50578" w:rsidRDefault="00A50578" w:rsidP="00A50578">
            <w:r w:rsidRPr="00A50578">
              <w:t>10-17 kg</w:t>
            </w:r>
          </w:p>
        </w:tc>
      </w:tr>
    </w:tbl>
    <w:p w14:paraId="07B1A8CF" w14:textId="77777777" w:rsidR="00EC135A" w:rsidRDefault="00EC135A"/>
    <w:sectPr w:rsidR="00EC1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673AA"/>
    <w:multiLevelType w:val="multilevel"/>
    <w:tmpl w:val="42F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8D7874"/>
    <w:multiLevelType w:val="multilevel"/>
    <w:tmpl w:val="99E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069132">
    <w:abstractNumId w:val="0"/>
  </w:num>
  <w:num w:numId="2" w16cid:durableId="107960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5A"/>
    <w:rsid w:val="00181F40"/>
    <w:rsid w:val="00A50578"/>
    <w:rsid w:val="00EC13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38F8C-4EAF-4180-8578-C5B47920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C1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C1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C13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C13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C13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C135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135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135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135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135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C13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C13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C13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C13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C13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13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13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135A"/>
    <w:rPr>
      <w:rFonts w:eastAsiaTheme="majorEastAsia" w:cstheme="majorBidi"/>
      <w:color w:val="272727" w:themeColor="text1" w:themeTint="D8"/>
    </w:rPr>
  </w:style>
  <w:style w:type="paragraph" w:styleId="KonuBal">
    <w:name w:val="Title"/>
    <w:basedOn w:val="Normal"/>
    <w:next w:val="Normal"/>
    <w:link w:val="KonuBalChar"/>
    <w:uiPriority w:val="10"/>
    <w:qFormat/>
    <w:rsid w:val="00EC1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13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135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13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135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135A"/>
    <w:rPr>
      <w:i/>
      <w:iCs/>
      <w:color w:val="404040" w:themeColor="text1" w:themeTint="BF"/>
    </w:rPr>
  </w:style>
  <w:style w:type="paragraph" w:styleId="ListeParagraf">
    <w:name w:val="List Paragraph"/>
    <w:basedOn w:val="Normal"/>
    <w:uiPriority w:val="34"/>
    <w:qFormat/>
    <w:rsid w:val="00EC135A"/>
    <w:pPr>
      <w:ind w:left="720"/>
      <w:contextualSpacing/>
    </w:pPr>
  </w:style>
  <w:style w:type="character" w:styleId="GlVurgulama">
    <w:name w:val="Intense Emphasis"/>
    <w:basedOn w:val="VarsaylanParagrafYazTipi"/>
    <w:uiPriority w:val="21"/>
    <w:qFormat/>
    <w:rsid w:val="00EC135A"/>
    <w:rPr>
      <w:i/>
      <w:iCs/>
      <w:color w:val="0F4761" w:themeColor="accent1" w:themeShade="BF"/>
    </w:rPr>
  </w:style>
  <w:style w:type="paragraph" w:styleId="GlAlnt">
    <w:name w:val="Intense Quote"/>
    <w:basedOn w:val="Normal"/>
    <w:next w:val="Normal"/>
    <w:link w:val="GlAlntChar"/>
    <w:uiPriority w:val="30"/>
    <w:qFormat/>
    <w:rsid w:val="00EC1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C135A"/>
    <w:rPr>
      <w:i/>
      <w:iCs/>
      <w:color w:val="0F4761" w:themeColor="accent1" w:themeShade="BF"/>
    </w:rPr>
  </w:style>
  <w:style w:type="character" w:styleId="GlBavuru">
    <w:name w:val="Intense Reference"/>
    <w:basedOn w:val="VarsaylanParagrafYazTipi"/>
    <w:uiPriority w:val="32"/>
    <w:qFormat/>
    <w:rsid w:val="00EC135A"/>
    <w:rPr>
      <w:b/>
      <w:bCs/>
      <w:smallCaps/>
      <w:color w:val="0F4761" w:themeColor="accent1" w:themeShade="BF"/>
      <w:spacing w:val="5"/>
    </w:rPr>
  </w:style>
  <w:style w:type="character" w:styleId="Kpr">
    <w:name w:val="Hyperlink"/>
    <w:basedOn w:val="VarsaylanParagrafYazTipi"/>
    <w:uiPriority w:val="99"/>
    <w:unhideWhenUsed/>
    <w:rsid w:val="00A50578"/>
    <w:rPr>
      <w:color w:val="467886" w:themeColor="hyperlink"/>
      <w:u w:val="single"/>
    </w:rPr>
  </w:style>
  <w:style w:type="character" w:styleId="zmlenmeyenBahsetme">
    <w:name w:val="Unresolved Mention"/>
    <w:basedOn w:val="VarsaylanParagrafYazTipi"/>
    <w:uiPriority w:val="99"/>
    <w:semiHidden/>
    <w:unhideWhenUsed/>
    <w:rsid w:val="00A50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544660">
      <w:bodyDiv w:val="1"/>
      <w:marLeft w:val="0"/>
      <w:marRight w:val="0"/>
      <w:marTop w:val="0"/>
      <w:marBottom w:val="0"/>
      <w:divBdr>
        <w:top w:val="none" w:sz="0" w:space="0" w:color="auto"/>
        <w:left w:val="none" w:sz="0" w:space="0" w:color="auto"/>
        <w:bottom w:val="none" w:sz="0" w:space="0" w:color="auto"/>
        <w:right w:val="none" w:sz="0" w:space="0" w:color="auto"/>
      </w:divBdr>
      <w:divsChild>
        <w:div w:id="422537172">
          <w:marLeft w:val="0"/>
          <w:marRight w:val="0"/>
          <w:marTop w:val="0"/>
          <w:marBottom w:val="0"/>
          <w:divBdr>
            <w:top w:val="none" w:sz="0" w:space="0" w:color="auto"/>
            <w:left w:val="none" w:sz="0" w:space="0" w:color="auto"/>
            <w:bottom w:val="none" w:sz="0" w:space="0" w:color="auto"/>
            <w:right w:val="none" w:sz="0" w:space="0" w:color="auto"/>
          </w:divBdr>
          <w:divsChild>
            <w:div w:id="641616051">
              <w:marLeft w:val="0"/>
              <w:marRight w:val="0"/>
              <w:marTop w:val="0"/>
              <w:marBottom w:val="0"/>
              <w:divBdr>
                <w:top w:val="none" w:sz="0" w:space="0" w:color="auto"/>
                <w:left w:val="none" w:sz="0" w:space="0" w:color="auto"/>
                <w:bottom w:val="none" w:sz="0" w:space="0" w:color="auto"/>
                <w:right w:val="none" w:sz="0" w:space="0" w:color="auto"/>
              </w:divBdr>
            </w:div>
          </w:divsChild>
        </w:div>
        <w:div w:id="1282955917">
          <w:marLeft w:val="0"/>
          <w:marRight w:val="0"/>
          <w:marTop w:val="300"/>
          <w:marBottom w:val="300"/>
          <w:divBdr>
            <w:top w:val="none" w:sz="0" w:space="0" w:color="auto"/>
            <w:left w:val="none" w:sz="0" w:space="0" w:color="auto"/>
            <w:bottom w:val="none" w:sz="0" w:space="0" w:color="auto"/>
            <w:right w:val="none" w:sz="0" w:space="0" w:color="auto"/>
          </w:divBdr>
          <w:divsChild>
            <w:div w:id="1539510472">
              <w:marLeft w:val="0"/>
              <w:marRight w:val="0"/>
              <w:marTop w:val="0"/>
              <w:marBottom w:val="0"/>
              <w:divBdr>
                <w:top w:val="none" w:sz="0" w:space="0" w:color="auto"/>
                <w:left w:val="none" w:sz="0" w:space="0" w:color="auto"/>
                <w:bottom w:val="none" w:sz="0" w:space="0" w:color="auto"/>
                <w:right w:val="none" w:sz="0" w:space="0" w:color="auto"/>
              </w:divBdr>
            </w:div>
          </w:divsChild>
        </w:div>
        <w:div w:id="1162047366">
          <w:marLeft w:val="0"/>
          <w:marRight w:val="0"/>
          <w:marTop w:val="0"/>
          <w:marBottom w:val="0"/>
          <w:divBdr>
            <w:top w:val="none" w:sz="0" w:space="0" w:color="auto"/>
            <w:left w:val="none" w:sz="0" w:space="0" w:color="auto"/>
            <w:bottom w:val="none" w:sz="0" w:space="0" w:color="auto"/>
            <w:right w:val="none" w:sz="0" w:space="0" w:color="auto"/>
          </w:divBdr>
        </w:div>
      </w:divsChild>
    </w:div>
    <w:div w:id="628627871">
      <w:bodyDiv w:val="1"/>
      <w:marLeft w:val="0"/>
      <w:marRight w:val="0"/>
      <w:marTop w:val="0"/>
      <w:marBottom w:val="0"/>
      <w:divBdr>
        <w:top w:val="none" w:sz="0" w:space="0" w:color="auto"/>
        <w:left w:val="none" w:sz="0" w:space="0" w:color="auto"/>
        <w:bottom w:val="none" w:sz="0" w:space="0" w:color="auto"/>
        <w:right w:val="none" w:sz="0" w:space="0" w:color="auto"/>
      </w:divBdr>
      <w:divsChild>
        <w:div w:id="989601359">
          <w:marLeft w:val="0"/>
          <w:marRight w:val="0"/>
          <w:marTop w:val="0"/>
          <w:marBottom w:val="0"/>
          <w:divBdr>
            <w:top w:val="none" w:sz="0" w:space="0" w:color="auto"/>
            <w:left w:val="none" w:sz="0" w:space="0" w:color="auto"/>
            <w:bottom w:val="none" w:sz="0" w:space="0" w:color="auto"/>
            <w:right w:val="none" w:sz="0" w:space="0" w:color="auto"/>
          </w:divBdr>
          <w:divsChild>
            <w:div w:id="599918647">
              <w:marLeft w:val="0"/>
              <w:marRight w:val="0"/>
              <w:marTop w:val="0"/>
              <w:marBottom w:val="0"/>
              <w:divBdr>
                <w:top w:val="none" w:sz="0" w:space="0" w:color="auto"/>
                <w:left w:val="none" w:sz="0" w:space="0" w:color="auto"/>
                <w:bottom w:val="none" w:sz="0" w:space="0" w:color="auto"/>
                <w:right w:val="none" w:sz="0" w:space="0" w:color="auto"/>
              </w:divBdr>
              <w:divsChild>
                <w:div w:id="1291127126">
                  <w:marLeft w:val="0"/>
                  <w:marRight w:val="0"/>
                  <w:marTop w:val="0"/>
                  <w:marBottom w:val="0"/>
                  <w:divBdr>
                    <w:top w:val="none" w:sz="0" w:space="0" w:color="auto"/>
                    <w:left w:val="none" w:sz="0" w:space="0" w:color="auto"/>
                    <w:bottom w:val="none" w:sz="0" w:space="0" w:color="auto"/>
                    <w:right w:val="none" w:sz="0" w:space="0" w:color="auto"/>
                  </w:divBdr>
                  <w:divsChild>
                    <w:div w:id="163210519">
                      <w:marLeft w:val="-225"/>
                      <w:marRight w:val="-225"/>
                      <w:marTop w:val="0"/>
                      <w:marBottom w:val="0"/>
                      <w:divBdr>
                        <w:top w:val="none" w:sz="0" w:space="0" w:color="auto"/>
                        <w:left w:val="none" w:sz="0" w:space="0" w:color="auto"/>
                        <w:bottom w:val="none" w:sz="0" w:space="0" w:color="auto"/>
                        <w:right w:val="none" w:sz="0" w:space="0" w:color="auto"/>
                      </w:divBdr>
                      <w:divsChild>
                        <w:div w:id="730228333">
                          <w:marLeft w:val="0"/>
                          <w:marRight w:val="0"/>
                          <w:marTop w:val="0"/>
                          <w:marBottom w:val="0"/>
                          <w:divBdr>
                            <w:top w:val="none" w:sz="0" w:space="0" w:color="auto"/>
                            <w:left w:val="none" w:sz="0" w:space="0" w:color="auto"/>
                            <w:bottom w:val="none" w:sz="0" w:space="0" w:color="auto"/>
                            <w:right w:val="none" w:sz="0" w:space="0" w:color="auto"/>
                          </w:divBdr>
                          <w:divsChild>
                            <w:div w:id="1237743225">
                              <w:marLeft w:val="0"/>
                              <w:marRight w:val="0"/>
                              <w:marTop w:val="0"/>
                              <w:marBottom w:val="0"/>
                              <w:divBdr>
                                <w:top w:val="none" w:sz="0" w:space="0" w:color="auto"/>
                                <w:left w:val="none" w:sz="0" w:space="0" w:color="auto"/>
                                <w:bottom w:val="none" w:sz="0" w:space="0" w:color="auto"/>
                                <w:right w:val="none" w:sz="0" w:space="0" w:color="auto"/>
                              </w:divBdr>
                              <w:divsChild>
                                <w:div w:id="1644966594">
                                  <w:marLeft w:val="0"/>
                                  <w:marRight w:val="0"/>
                                  <w:marTop w:val="0"/>
                                  <w:marBottom w:val="0"/>
                                  <w:divBdr>
                                    <w:top w:val="none" w:sz="0" w:space="0" w:color="auto"/>
                                    <w:left w:val="none" w:sz="0" w:space="0" w:color="auto"/>
                                    <w:bottom w:val="none" w:sz="0" w:space="0" w:color="auto"/>
                                    <w:right w:val="none" w:sz="0" w:space="0" w:color="auto"/>
                                  </w:divBdr>
                                  <w:divsChild>
                                    <w:div w:id="185292365">
                                      <w:marLeft w:val="0"/>
                                      <w:marRight w:val="0"/>
                                      <w:marTop w:val="0"/>
                                      <w:marBottom w:val="0"/>
                                      <w:divBdr>
                                        <w:top w:val="none" w:sz="0" w:space="0" w:color="auto"/>
                                        <w:left w:val="none" w:sz="0" w:space="0" w:color="auto"/>
                                        <w:bottom w:val="none" w:sz="0" w:space="0" w:color="auto"/>
                                        <w:right w:val="none" w:sz="0" w:space="0" w:color="auto"/>
                                      </w:divBdr>
                                      <w:divsChild>
                                        <w:div w:id="2025471004">
                                          <w:marLeft w:val="0"/>
                                          <w:marRight w:val="0"/>
                                          <w:marTop w:val="0"/>
                                          <w:marBottom w:val="0"/>
                                          <w:divBdr>
                                            <w:top w:val="none" w:sz="0" w:space="0" w:color="auto"/>
                                            <w:left w:val="none" w:sz="0" w:space="0" w:color="auto"/>
                                            <w:bottom w:val="none" w:sz="0" w:space="0" w:color="auto"/>
                                            <w:right w:val="none" w:sz="0" w:space="0" w:color="auto"/>
                                          </w:divBdr>
                                          <w:divsChild>
                                            <w:div w:id="138688132">
                                              <w:marLeft w:val="0"/>
                                              <w:marRight w:val="0"/>
                                              <w:marTop w:val="0"/>
                                              <w:marBottom w:val="0"/>
                                              <w:divBdr>
                                                <w:top w:val="none" w:sz="0" w:space="0" w:color="auto"/>
                                                <w:left w:val="none" w:sz="0" w:space="0" w:color="auto"/>
                                                <w:bottom w:val="none" w:sz="0" w:space="0" w:color="auto"/>
                                                <w:right w:val="none" w:sz="0" w:space="0" w:color="auto"/>
                                              </w:divBdr>
                                              <w:divsChild>
                                                <w:div w:id="1034891514">
                                                  <w:marLeft w:val="-150"/>
                                                  <w:marRight w:val="-150"/>
                                                  <w:marTop w:val="0"/>
                                                  <w:marBottom w:val="0"/>
                                                  <w:divBdr>
                                                    <w:top w:val="none" w:sz="0" w:space="0" w:color="auto"/>
                                                    <w:left w:val="none" w:sz="0" w:space="0" w:color="auto"/>
                                                    <w:bottom w:val="none" w:sz="0" w:space="0" w:color="auto"/>
                                                    <w:right w:val="none" w:sz="0" w:space="0" w:color="auto"/>
                                                  </w:divBdr>
                                                  <w:divsChild>
                                                    <w:div w:id="2097283133">
                                                      <w:marLeft w:val="0"/>
                                                      <w:marRight w:val="0"/>
                                                      <w:marTop w:val="0"/>
                                                      <w:marBottom w:val="0"/>
                                                      <w:divBdr>
                                                        <w:top w:val="none" w:sz="0" w:space="0" w:color="auto"/>
                                                        <w:left w:val="none" w:sz="0" w:space="0" w:color="auto"/>
                                                        <w:bottom w:val="none" w:sz="0" w:space="0" w:color="auto"/>
                                                        <w:right w:val="none" w:sz="0" w:space="0" w:color="auto"/>
                                                      </w:divBdr>
                                                      <w:divsChild>
                                                        <w:div w:id="478232994">
                                                          <w:marLeft w:val="0"/>
                                                          <w:marRight w:val="0"/>
                                                          <w:marTop w:val="0"/>
                                                          <w:marBottom w:val="0"/>
                                                          <w:divBdr>
                                                            <w:top w:val="none" w:sz="0" w:space="0" w:color="auto"/>
                                                            <w:left w:val="none" w:sz="0" w:space="0" w:color="auto"/>
                                                            <w:bottom w:val="none" w:sz="0" w:space="0" w:color="auto"/>
                                                            <w:right w:val="none" w:sz="0" w:space="0" w:color="auto"/>
                                                          </w:divBdr>
                                                          <w:divsChild>
                                                            <w:div w:id="1056125950">
                                                              <w:marLeft w:val="0"/>
                                                              <w:marRight w:val="450"/>
                                                              <w:marTop w:val="885"/>
                                                              <w:marBottom w:val="0"/>
                                                              <w:divBdr>
                                                                <w:top w:val="none" w:sz="0" w:space="0" w:color="auto"/>
                                                                <w:left w:val="none" w:sz="0" w:space="0" w:color="auto"/>
                                                                <w:bottom w:val="none" w:sz="0" w:space="0" w:color="auto"/>
                                                                <w:right w:val="none" w:sz="0" w:space="0" w:color="auto"/>
                                                              </w:divBdr>
                                                              <w:divsChild>
                                                                <w:div w:id="1039624254">
                                                                  <w:marLeft w:val="0"/>
                                                                  <w:marRight w:val="0"/>
                                                                  <w:marTop w:val="0"/>
                                                                  <w:marBottom w:val="0"/>
                                                                  <w:divBdr>
                                                                    <w:top w:val="none" w:sz="0" w:space="0" w:color="auto"/>
                                                                    <w:left w:val="none" w:sz="0" w:space="0" w:color="auto"/>
                                                                    <w:bottom w:val="none" w:sz="0" w:space="0" w:color="auto"/>
                                                                    <w:right w:val="none" w:sz="0" w:space="0" w:color="auto"/>
                                                                  </w:divBdr>
                                                                  <w:divsChild>
                                                                    <w:div w:id="421415934">
                                                                      <w:marLeft w:val="0"/>
                                                                      <w:marRight w:val="0"/>
                                                                      <w:marTop w:val="0"/>
                                                                      <w:marBottom w:val="0"/>
                                                                      <w:divBdr>
                                                                        <w:top w:val="none" w:sz="0" w:space="0" w:color="auto"/>
                                                                        <w:left w:val="none" w:sz="0" w:space="0" w:color="auto"/>
                                                                        <w:bottom w:val="none" w:sz="0" w:space="0" w:color="auto"/>
                                                                        <w:right w:val="none" w:sz="0" w:space="0" w:color="auto"/>
                                                                      </w:divBdr>
                                                                      <w:divsChild>
                                                                        <w:div w:id="948664896">
                                                                          <w:marLeft w:val="0"/>
                                                                          <w:marRight w:val="0"/>
                                                                          <w:marTop w:val="0"/>
                                                                          <w:marBottom w:val="0"/>
                                                                          <w:divBdr>
                                                                            <w:top w:val="none" w:sz="0" w:space="0" w:color="auto"/>
                                                                            <w:left w:val="none" w:sz="0" w:space="0" w:color="auto"/>
                                                                            <w:bottom w:val="none" w:sz="0" w:space="0" w:color="auto"/>
                                                                            <w:right w:val="none" w:sz="0" w:space="0" w:color="auto"/>
                                                                          </w:divBdr>
                                                                          <w:divsChild>
                                                                            <w:div w:id="634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9521">
                                                                      <w:marLeft w:val="0"/>
                                                                      <w:marRight w:val="0"/>
                                                                      <w:marTop w:val="0"/>
                                                                      <w:marBottom w:val="0"/>
                                                                      <w:divBdr>
                                                                        <w:top w:val="none" w:sz="0" w:space="0" w:color="auto"/>
                                                                        <w:left w:val="none" w:sz="0" w:space="0" w:color="auto"/>
                                                                        <w:bottom w:val="none" w:sz="0" w:space="0" w:color="auto"/>
                                                                        <w:right w:val="none" w:sz="0" w:space="0" w:color="auto"/>
                                                                      </w:divBdr>
                                                                      <w:divsChild>
                                                                        <w:div w:id="511068329">
                                                                          <w:marLeft w:val="0"/>
                                                                          <w:marRight w:val="0"/>
                                                                          <w:marTop w:val="300"/>
                                                                          <w:marBottom w:val="300"/>
                                                                          <w:divBdr>
                                                                            <w:top w:val="none" w:sz="0" w:space="0" w:color="auto"/>
                                                                            <w:left w:val="none" w:sz="0" w:space="0" w:color="auto"/>
                                                                            <w:bottom w:val="none" w:sz="0" w:space="0" w:color="auto"/>
                                                                            <w:right w:val="none" w:sz="0" w:space="0" w:color="auto"/>
                                                                          </w:divBdr>
                                                                          <w:divsChild>
                                                                            <w:div w:id="497228803">
                                                                              <w:marLeft w:val="0"/>
                                                                              <w:marRight w:val="0"/>
                                                                              <w:marTop w:val="0"/>
                                                                              <w:marBottom w:val="0"/>
                                                                              <w:divBdr>
                                                                                <w:top w:val="none" w:sz="0" w:space="0" w:color="auto"/>
                                                                                <w:left w:val="none" w:sz="0" w:space="0" w:color="auto"/>
                                                                                <w:bottom w:val="none" w:sz="0" w:space="0" w:color="auto"/>
                                                                                <w:right w:val="none" w:sz="0" w:space="0" w:color="auto"/>
                                                                              </w:divBdr>
                                                                              <w:divsChild>
                                                                                <w:div w:id="1528105502">
                                                                                  <w:marLeft w:val="0"/>
                                                                                  <w:marRight w:val="0"/>
                                                                                  <w:marTop w:val="0"/>
                                                                                  <w:marBottom w:val="0"/>
                                                                                  <w:divBdr>
                                                                                    <w:top w:val="none" w:sz="0" w:space="0" w:color="auto"/>
                                                                                    <w:left w:val="none" w:sz="0" w:space="0" w:color="auto"/>
                                                                                    <w:bottom w:val="none" w:sz="0" w:space="0" w:color="auto"/>
                                                                                    <w:right w:val="none" w:sz="0" w:space="0" w:color="auto"/>
                                                                                  </w:divBdr>
                                                                                </w:div>
                                                                                <w:div w:id="646974990">
                                                                                  <w:marLeft w:val="0"/>
                                                                                  <w:marRight w:val="0"/>
                                                                                  <w:marTop w:val="0"/>
                                                                                  <w:marBottom w:val="0"/>
                                                                                  <w:divBdr>
                                                                                    <w:top w:val="none" w:sz="0" w:space="0" w:color="auto"/>
                                                                                    <w:left w:val="none" w:sz="0" w:space="0" w:color="auto"/>
                                                                                    <w:bottom w:val="none" w:sz="0" w:space="0" w:color="auto"/>
                                                                                    <w:right w:val="none" w:sz="0" w:space="0" w:color="auto"/>
                                                                                  </w:divBdr>
                                                                                </w:div>
                                                                                <w:div w:id="1283222504">
                                                                                  <w:marLeft w:val="0"/>
                                                                                  <w:marRight w:val="0"/>
                                                                                  <w:marTop w:val="0"/>
                                                                                  <w:marBottom w:val="0"/>
                                                                                  <w:divBdr>
                                                                                    <w:top w:val="none" w:sz="0" w:space="0" w:color="auto"/>
                                                                                    <w:left w:val="none" w:sz="0" w:space="0" w:color="auto"/>
                                                                                    <w:bottom w:val="none" w:sz="0" w:space="0" w:color="auto"/>
                                                                                    <w:right w:val="none" w:sz="0" w:space="0" w:color="auto"/>
                                                                                  </w:divBdr>
                                                                                </w:div>
                                                                                <w:div w:id="1955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6436">
                                                                      <w:marLeft w:val="0"/>
                                                                      <w:marRight w:val="0"/>
                                                                      <w:marTop w:val="0"/>
                                                                      <w:marBottom w:val="0"/>
                                                                      <w:divBdr>
                                                                        <w:top w:val="none" w:sz="0" w:space="0" w:color="auto"/>
                                                                        <w:left w:val="none" w:sz="0" w:space="0" w:color="auto"/>
                                                                        <w:bottom w:val="none" w:sz="0" w:space="0" w:color="auto"/>
                                                                        <w:right w:val="none" w:sz="0" w:space="0" w:color="auto"/>
                                                                      </w:divBdr>
                                                                      <w:divsChild>
                                                                        <w:div w:id="264462982">
                                                                          <w:marLeft w:val="0"/>
                                                                          <w:marRight w:val="0"/>
                                                                          <w:marTop w:val="0"/>
                                                                          <w:marBottom w:val="0"/>
                                                                          <w:divBdr>
                                                                            <w:top w:val="none" w:sz="0" w:space="0" w:color="auto"/>
                                                                            <w:left w:val="none" w:sz="0" w:space="0" w:color="auto"/>
                                                                            <w:bottom w:val="none" w:sz="0" w:space="0" w:color="auto"/>
                                                                            <w:right w:val="none" w:sz="0" w:space="0" w:color="auto"/>
                                                                          </w:divBdr>
                                                                          <w:divsChild>
                                                                            <w:div w:id="1719165008">
                                                                              <w:marLeft w:val="0"/>
                                                                              <w:marRight w:val="0"/>
                                                                              <w:marTop w:val="0"/>
                                                                              <w:marBottom w:val="0"/>
                                                                              <w:divBdr>
                                                                                <w:top w:val="single" w:sz="6" w:space="0" w:color="D4D4D4"/>
                                                                                <w:left w:val="single" w:sz="6" w:space="0" w:color="D4D4D4"/>
                                                                                <w:bottom w:val="single" w:sz="6" w:space="0" w:color="D4D4D4"/>
                                                                                <w:right w:val="single" w:sz="6" w:space="0" w:color="D4D4D4"/>
                                                                              </w:divBdr>
                                                                              <w:divsChild>
                                                                                <w:div w:id="800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258">
                                                                      <w:marLeft w:val="0"/>
                                                                      <w:marRight w:val="0"/>
                                                                      <w:marTop w:val="0"/>
                                                                      <w:marBottom w:val="0"/>
                                                                      <w:divBdr>
                                                                        <w:top w:val="none" w:sz="0" w:space="0" w:color="auto"/>
                                                                        <w:left w:val="none" w:sz="0" w:space="0" w:color="auto"/>
                                                                        <w:bottom w:val="none" w:sz="0" w:space="0" w:color="auto"/>
                                                                        <w:right w:val="none" w:sz="0" w:space="0" w:color="auto"/>
                                                                      </w:divBdr>
                                                                      <w:divsChild>
                                                                        <w:div w:id="671109842">
                                                                          <w:marLeft w:val="0"/>
                                                                          <w:marRight w:val="0"/>
                                                                          <w:marTop w:val="300"/>
                                                                          <w:marBottom w:val="300"/>
                                                                          <w:divBdr>
                                                                            <w:top w:val="none" w:sz="0" w:space="0" w:color="auto"/>
                                                                            <w:left w:val="none" w:sz="0" w:space="0" w:color="auto"/>
                                                                            <w:bottom w:val="none" w:sz="0" w:space="0" w:color="auto"/>
                                                                            <w:right w:val="none" w:sz="0" w:space="0" w:color="auto"/>
                                                                          </w:divBdr>
                                                                          <w:divsChild>
                                                                            <w:div w:id="16327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91035">
                                                                      <w:marLeft w:val="0"/>
                                                                      <w:marRight w:val="0"/>
                                                                      <w:marTop w:val="0"/>
                                                                      <w:marBottom w:val="0"/>
                                                                      <w:divBdr>
                                                                        <w:top w:val="none" w:sz="0" w:space="0" w:color="auto"/>
                                                                        <w:left w:val="none" w:sz="0" w:space="0" w:color="auto"/>
                                                                        <w:bottom w:val="none" w:sz="0" w:space="0" w:color="auto"/>
                                                                        <w:right w:val="none" w:sz="0" w:space="0" w:color="auto"/>
                                                                      </w:divBdr>
                                                                      <w:divsChild>
                                                                        <w:div w:id="849636759">
                                                                          <w:marLeft w:val="0"/>
                                                                          <w:marRight w:val="0"/>
                                                                          <w:marTop w:val="0"/>
                                                                          <w:marBottom w:val="0"/>
                                                                          <w:divBdr>
                                                                            <w:top w:val="none" w:sz="0" w:space="0" w:color="auto"/>
                                                                            <w:left w:val="none" w:sz="0" w:space="0" w:color="auto"/>
                                                                            <w:bottom w:val="none" w:sz="0" w:space="0" w:color="auto"/>
                                                                            <w:right w:val="none" w:sz="0" w:space="0" w:color="auto"/>
                                                                          </w:divBdr>
                                                                          <w:divsChild>
                                                                            <w:div w:id="13792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805115">
      <w:bodyDiv w:val="1"/>
      <w:marLeft w:val="0"/>
      <w:marRight w:val="0"/>
      <w:marTop w:val="0"/>
      <w:marBottom w:val="0"/>
      <w:divBdr>
        <w:top w:val="none" w:sz="0" w:space="0" w:color="auto"/>
        <w:left w:val="none" w:sz="0" w:space="0" w:color="auto"/>
        <w:bottom w:val="none" w:sz="0" w:space="0" w:color="auto"/>
        <w:right w:val="none" w:sz="0" w:space="0" w:color="auto"/>
      </w:divBdr>
      <w:divsChild>
        <w:div w:id="1034385072">
          <w:marLeft w:val="0"/>
          <w:marRight w:val="0"/>
          <w:marTop w:val="0"/>
          <w:marBottom w:val="0"/>
          <w:divBdr>
            <w:top w:val="none" w:sz="0" w:space="0" w:color="auto"/>
            <w:left w:val="none" w:sz="0" w:space="0" w:color="auto"/>
            <w:bottom w:val="none" w:sz="0" w:space="0" w:color="auto"/>
            <w:right w:val="none" w:sz="0" w:space="0" w:color="auto"/>
          </w:divBdr>
          <w:divsChild>
            <w:div w:id="1556315026">
              <w:marLeft w:val="0"/>
              <w:marRight w:val="0"/>
              <w:marTop w:val="0"/>
              <w:marBottom w:val="0"/>
              <w:divBdr>
                <w:top w:val="none" w:sz="0" w:space="0" w:color="auto"/>
                <w:left w:val="none" w:sz="0" w:space="0" w:color="auto"/>
                <w:bottom w:val="none" w:sz="0" w:space="0" w:color="auto"/>
                <w:right w:val="none" w:sz="0" w:space="0" w:color="auto"/>
              </w:divBdr>
            </w:div>
          </w:divsChild>
        </w:div>
        <w:div w:id="326203338">
          <w:marLeft w:val="0"/>
          <w:marRight w:val="0"/>
          <w:marTop w:val="300"/>
          <w:marBottom w:val="300"/>
          <w:divBdr>
            <w:top w:val="none" w:sz="0" w:space="0" w:color="auto"/>
            <w:left w:val="none" w:sz="0" w:space="0" w:color="auto"/>
            <w:bottom w:val="none" w:sz="0" w:space="0" w:color="auto"/>
            <w:right w:val="none" w:sz="0" w:space="0" w:color="auto"/>
          </w:divBdr>
          <w:divsChild>
            <w:div w:id="1464083853">
              <w:marLeft w:val="0"/>
              <w:marRight w:val="0"/>
              <w:marTop w:val="0"/>
              <w:marBottom w:val="0"/>
              <w:divBdr>
                <w:top w:val="none" w:sz="0" w:space="0" w:color="auto"/>
                <w:left w:val="none" w:sz="0" w:space="0" w:color="auto"/>
                <w:bottom w:val="none" w:sz="0" w:space="0" w:color="auto"/>
                <w:right w:val="none" w:sz="0" w:space="0" w:color="auto"/>
              </w:divBdr>
            </w:div>
          </w:divsChild>
        </w:div>
        <w:div w:id="1139223977">
          <w:marLeft w:val="0"/>
          <w:marRight w:val="0"/>
          <w:marTop w:val="0"/>
          <w:marBottom w:val="0"/>
          <w:divBdr>
            <w:top w:val="none" w:sz="0" w:space="0" w:color="auto"/>
            <w:left w:val="none" w:sz="0" w:space="0" w:color="auto"/>
            <w:bottom w:val="none" w:sz="0" w:space="0" w:color="auto"/>
            <w:right w:val="none" w:sz="0" w:space="0" w:color="auto"/>
          </w:divBdr>
        </w:div>
      </w:divsChild>
    </w:div>
    <w:div w:id="1281033193">
      <w:bodyDiv w:val="1"/>
      <w:marLeft w:val="0"/>
      <w:marRight w:val="0"/>
      <w:marTop w:val="0"/>
      <w:marBottom w:val="0"/>
      <w:divBdr>
        <w:top w:val="none" w:sz="0" w:space="0" w:color="auto"/>
        <w:left w:val="none" w:sz="0" w:space="0" w:color="auto"/>
        <w:bottom w:val="none" w:sz="0" w:space="0" w:color="auto"/>
        <w:right w:val="none" w:sz="0" w:space="0" w:color="auto"/>
      </w:divBdr>
      <w:divsChild>
        <w:div w:id="835808038">
          <w:marLeft w:val="0"/>
          <w:marRight w:val="0"/>
          <w:marTop w:val="0"/>
          <w:marBottom w:val="0"/>
          <w:divBdr>
            <w:top w:val="none" w:sz="0" w:space="0" w:color="auto"/>
            <w:left w:val="none" w:sz="0" w:space="0" w:color="auto"/>
            <w:bottom w:val="none" w:sz="0" w:space="0" w:color="auto"/>
            <w:right w:val="none" w:sz="0" w:space="0" w:color="auto"/>
          </w:divBdr>
          <w:divsChild>
            <w:div w:id="1444424124">
              <w:marLeft w:val="0"/>
              <w:marRight w:val="0"/>
              <w:marTop w:val="0"/>
              <w:marBottom w:val="0"/>
              <w:divBdr>
                <w:top w:val="none" w:sz="0" w:space="0" w:color="auto"/>
                <w:left w:val="none" w:sz="0" w:space="0" w:color="auto"/>
                <w:bottom w:val="none" w:sz="0" w:space="0" w:color="auto"/>
                <w:right w:val="none" w:sz="0" w:space="0" w:color="auto"/>
              </w:divBdr>
              <w:divsChild>
                <w:div w:id="1068916394">
                  <w:marLeft w:val="0"/>
                  <w:marRight w:val="0"/>
                  <w:marTop w:val="0"/>
                  <w:marBottom w:val="0"/>
                  <w:divBdr>
                    <w:top w:val="none" w:sz="0" w:space="0" w:color="auto"/>
                    <w:left w:val="none" w:sz="0" w:space="0" w:color="auto"/>
                    <w:bottom w:val="none" w:sz="0" w:space="0" w:color="auto"/>
                    <w:right w:val="none" w:sz="0" w:space="0" w:color="auto"/>
                  </w:divBdr>
                  <w:divsChild>
                    <w:div w:id="131867445">
                      <w:marLeft w:val="-225"/>
                      <w:marRight w:val="-225"/>
                      <w:marTop w:val="0"/>
                      <w:marBottom w:val="0"/>
                      <w:divBdr>
                        <w:top w:val="none" w:sz="0" w:space="0" w:color="auto"/>
                        <w:left w:val="none" w:sz="0" w:space="0" w:color="auto"/>
                        <w:bottom w:val="none" w:sz="0" w:space="0" w:color="auto"/>
                        <w:right w:val="none" w:sz="0" w:space="0" w:color="auto"/>
                      </w:divBdr>
                      <w:divsChild>
                        <w:div w:id="1372026798">
                          <w:marLeft w:val="0"/>
                          <w:marRight w:val="0"/>
                          <w:marTop w:val="0"/>
                          <w:marBottom w:val="0"/>
                          <w:divBdr>
                            <w:top w:val="none" w:sz="0" w:space="0" w:color="auto"/>
                            <w:left w:val="none" w:sz="0" w:space="0" w:color="auto"/>
                            <w:bottom w:val="none" w:sz="0" w:space="0" w:color="auto"/>
                            <w:right w:val="none" w:sz="0" w:space="0" w:color="auto"/>
                          </w:divBdr>
                          <w:divsChild>
                            <w:div w:id="1967853151">
                              <w:marLeft w:val="0"/>
                              <w:marRight w:val="0"/>
                              <w:marTop w:val="0"/>
                              <w:marBottom w:val="0"/>
                              <w:divBdr>
                                <w:top w:val="none" w:sz="0" w:space="0" w:color="auto"/>
                                <w:left w:val="none" w:sz="0" w:space="0" w:color="auto"/>
                                <w:bottom w:val="none" w:sz="0" w:space="0" w:color="auto"/>
                                <w:right w:val="none" w:sz="0" w:space="0" w:color="auto"/>
                              </w:divBdr>
                              <w:divsChild>
                                <w:div w:id="448596699">
                                  <w:marLeft w:val="0"/>
                                  <w:marRight w:val="0"/>
                                  <w:marTop w:val="0"/>
                                  <w:marBottom w:val="0"/>
                                  <w:divBdr>
                                    <w:top w:val="none" w:sz="0" w:space="0" w:color="auto"/>
                                    <w:left w:val="none" w:sz="0" w:space="0" w:color="auto"/>
                                    <w:bottom w:val="none" w:sz="0" w:space="0" w:color="auto"/>
                                    <w:right w:val="none" w:sz="0" w:space="0" w:color="auto"/>
                                  </w:divBdr>
                                  <w:divsChild>
                                    <w:div w:id="1421298474">
                                      <w:marLeft w:val="0"/>
                                      <w:marRight w:val="0"/>
                                      <w:marTop w:val="0"/>
                                      <w:marBottom w:val="0"/>
                                      <w:divBdr>
                                        <w:top w:val="none" w:sz="0" w:space="0" w:color="auto"/>
                                        <w:left w:val="none" w:sz="0" w:space="0" w:color="auto"/>
                                        <w:bottom w:val="none" w:sz="0" w:space="0" w:color="auto"/>
                                        <w:right w:val="none" w:sz="0" w:space="0" w:color="auto"/>
                                      </w:divBdr>
                                      <w:divsChild>
                                        <w:div w:id="360935364">
                                          <w:marLeft w:val="0"/>
                                          <w:marRight w:val="0"/>
                                          <w:marTop w:val="0"/>
                                          <w:marBottom w:val="0"/>
                                          <w:divBdr>
                                            <w:top w:val="none" w:sz="0" w:space="0" w:color="auto"/>
                                            <w:left w:val="none" w:sz="0" w:space="0" w:color="auto"/>
                                            <w:bottom w:val="none" w:sz="0" w:space="0" w:color="auto"/>
                                            <w:right w:val="none" w:sz="0" w:space="0" w:color="auto"/>
                                          </w:divBdr>
                                          <w:divsChild>
                                            <w:div w:id="2091614107">
                                              <w:marLeft w:val="0"/>
                                              <w:marRight w:val="0"/>
                                              <w:marTop w:val="0"/>
                                              <w:marBottom w:val="0"/>
                                              <w:divBdr>
                                                <w:top w:val="none" w:sz="0" w:space="0" w:color="auto"/>
                                                <w:left w:val="none" w:sz="0" w:space="0" w:color="auto"/>
                                                <w:bottom w:val="none" w:sz="0" w:space="0" w:color="auto"/>
                                                <w:right w:val="none" w:sz="0" w:space="0" w:color="auto"/>
                                              </w:divBdr>
                                              <w:divsChild>
                                                <w:div w:id="2011716334">
                                                  <w:marLeft w:val="-150"/>
                                                  <w:marRight w:val="-150"/>
                                                  <w:marTop w:val="0"/>
                                                  <w:marBottom w:val="0"/>
                                                  <w:divBdr>
                                                    <w:top w:val="none" w:sz="0" w:space="0" w:color="auto"/>
                                                    <w:left w:val="none" w:sz="0" w:space="0" w:color="auto"/>
                                                    <w:bottom w:val="none" w:sz="0" w:space="0" w:color="auto"/>
                                                    <w:right w:val="none" w:sz="0" w:space="0" w:color="auto"/>
                                                  </w:divBdr>
                                                  <w:divsChild>
                                                    <w:div w:id="449783770">
                                                      <w:marLeft w:val="0"/>
                                                      <w:marRight w:val="0"/>
                                                      <w:marTop w:val="0"/>
                                                      <w:marBottom w:val="0"/>
                                                      <w:divBdr>
                                                        <w:top w:val="none" w:sz="0" w:space="0" w:color="auto"/>
                                                        <w:left w:val="none" w:sz="0" w:space="0" w:color="auto"/>
                                                        <w:bottom w:val="none" w:sz="0" w:space="0" w:color="auto"/>
                                                        <w:right w:val="none" w:sz="0" w:space="0" w:color="auto"/>
                                                      </w:divBdr>
                                                      <w:divsChild>
                                                        <w:div w:id="1352950731">
                                                          <w:marLeft w:val="0"/>
                                                          <w:marRight w:val="0"/>
                                                          <w:marTop w:val="0"/>
                                                          <w:marBottom w:val="0"/>
                                                          <w:divBdr>
                                                            <w:top w:val="none" w:sz="0" w:space="0" w:color="auto"/>
                                                            <w:left w:val="none" w:sz="0" w:space="0" w:color="auto"/>
                                                            <w:bottom w:val="none" w:sz="0" w:space="0" w:color="auto"/>
                                                            <w:right w:val="none" w:sz="0" w:space="0" w:color="auto"/>
                                                          </w:divBdr>
                                                          <w:divsChild>
                                                            <w:div w:id="1663387602">
                                                              <w:marLeft w:val="0"/>
                                                              <w:marRight w:val="450"/>
                                                              <w:marTop w:val="885"/>
                                                              <w:marBottom w:val="0"/>
                                                              <w:divBdr>
                                                                <w:top w:val="none" w:sz="0" w:space="0" w:color="auto"/>
                                                                <w:left w:val="none" w:sz="0" w:space="0" w:color="auto"/>
                                                                <w:bottom w:val="none" w:sz="0" w:space="0" w:color="auto"/>
                                                                <w:right w:val="none" w:sz="0" w:space="0" w:color="auto"/>
                                                              </w:divBdr>
                                                              <w:divsChild>
                                                                <w:div w:id="2087603024">
                                                                  <w:marLeft w:val="0"/>
                                                                  <w:marRight w:val="0"/>
                                                                  <w:marTop w:val="0"/>
                                                                  <w:marBottom w:val="0"/>
                                                                  <w:divBdr>
                                                                    <w:top w:val="none" w:sz="0" w:space="0" w:color="auto"/>
                                                                    <w:left w:val="none" w:sz="0" w:space="0" w:color="auto"/>
                                                                    <w:bottom w:val="none" w:sz="0" w:space="0" w:color="auto"/>
                                                                    <w:right w:val="none" w:sz="0" w:space="0" w:color="auto"/>
                                                                  </w:divBdr>
                                                                  <w:divsChild>
                                                                    <w:div w:id="1648587995">
                                                                      <w:marLeft w:val="0"/>
                                                                      <w:marRight w:val="0"/>
                                                                      <w:marTop w:val="0"/>
                                                                      <w:marBottom w:val="0"/>
                                                                      <w:divBdr>
                                                                        <w:top w:val="none" w:sz="0" w:space="0" w:color="auto"/>
                                                                        <w:left w:val="none" w:sz="0" w:space="0" w:color="auto"/>
                                                                        <w:bottom w:val="none" w:sz="0" w:space="0" w:color="auto"/>
                                                                        <w:right w:val="none" w:sz="0" w:space="0" w:color="auto"/>
                                                                      </w:divBdr>
                                                                      <w:divsChild>
                                                                        <w:div w:id="1589464229">
                                                                          <w:marLeft w:val="0"/>
                                                                          <w:marRight w:val="0"/>
                                                                          <w:marTop w:val="0"/>
                                                                          <w:marBottom w:val="0"/>
                                                                          <w:divBdr>
                                                                            <w:top w:val="none" w:sz="0" w:space="0" w:color="auto"/>
                                                                            <w:left w:val="none" w:sz="0" w:space="0" w:color="auto"/>
                                                                            <w:bottom w:val="none" w:sz="0" w:space="0" w:color="auto"/>
                                                                            <w:right w:val="none" w:sz="0" w:space="0" w:color="auto"/>
                                                                          </w:divBdr>
                                                                          <w:divsChild>
                                                                            <w:div w:id="611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6466">
                                                                      <w:marLeft w:val="0"/>
                                                                      <w:marRight w:val="0"/>
                                                                      <w:marTop w:val="0"/>
                                                                      <w:marBottom w:val="0"/>
                                                                      <w:divBdr>
                                                                        <w:top w:val="none" w:sz="0" w:space="0" w:color="auto"/>
                                                                        <w:left w:val="none" w:sz="0" w:space="0" w:color="auto"/>
                                                                        <w:bottom w:val="none" w:sz="0" w:space="0" w:color="auto"/>
                                                                        <w:right w:val="none" w:sz="0" w:space="0" w:color="auto"/>
                                                                      </w:divBdr>
                                                                      <w:divsChild>
                                                                        <w:div w:id="1138717919">
                                                                          <w:marLeft w:val="0"/>
                                                                          <w:marRight w:val="0"/>
                                                                          <w:marTop w:val="300"/>
                                                                          <w:marBottom w:val="300"/>
                                                                          <w:divBdr>
                                                                            <w:top w:val="none" w:sz="0" w:space="0" w:color="auto"/>
                                                                            <w:left w:val="none" w:sz="0" w:space="0" w:color="auto"/>
                                                                            <w:bottom w:val="none" w:sz="0" w:space="0" w:color="auto"/>
                                                                            <w:right w:val="none" w:sz="0" w:space="0" w:color="auto"/>
                                                                          </w:divBdr>
                                                                          <w:divsChild>
                                                                            <w:div w:id="845944605">
                                                                              <w:marLeft w:val="0"/>
                                                                              <w:marRight w:val="0"/>
                                                                              <w:marTop w:val="0"/>
                                                                              <w:marBottom w:val="0"/>
                                                                              <w:divBdr>
                                                                                <w:top w:val="none" w:sz="0" w:space="0" w:color="auto"/>
                                                                                <w:left w:val="none" w:sz="0" w:space="0" w:color="auto"/>
                                                                                <w:bottom w:val="none" w:sz="0" w:space="0" w:color="auto"/>
                                                                                <w:right w:val="none" w:sz="0" w:space="0" w:color="auto"/>
                                                                              </w:divBdr>
                                                                              <w:divsChild>
                                                                                <w:div w:id="317736168">
                                                                                  <w:marLeft w:val="0"/>
                                                                                  <w:marRight w:val="0"/>
                                                                                  <w:marTop w:val="0"/>
                                                                                  <w:marBottom w:val="0"/>
                                                                                  <w:divBdr>
                                                                                    <w:top w:val="none" w:sz="0" w:space="0" w:color="auto"/>
                                                                                    <w:left w:val="none" w:sz="0" w:space="0" w:color="auto"/>
                                                                                    <w:bottom w:val="none" w:sz="0" w:space="0" w:color="auto"/>
                                                                                    <w:right w:val="none" w:sz="0" w:space="0" w:color="auto"/>
                                                                                  </w:divBdr>
                                                                                </w:div>
                                                                                <w:div w:id="301809370">
                                                                                  <w:marLeft w:val="0"/>
                                                                                  <w:marRight w:val="0"/>
                                                                                  <w:marTop w:val="0"/>
                                                                                  <w:marBottom w:val="0"/>
                                                                                  <w:divBdr>
                                                                                    <w:top w:val="none" w:sz="0" w:space="0" w:color="auto"/>
                                                                                    <w:left w:val="none" w:sz="0" w:space="0" w:color="auto"/>
                                                                                    <w:bottom w:val="none" w:sz="0" w:space="0" w:color="auto"/>
                                                                                    <w:right w:val="none" w:sz="0" w:space="0" w:color="auto"/>
                                                                                  </w:divBdr>
                                                                                </w:div>
                                                                                <w:div w:id="1536768430">
                                                                                  <w:marLeft w:val="0"/>
                                                                                  <w:marRight w:val="0"/>
                                                                                  <w:marTop w:val="0"/>
                                                                                  <w:marBottom w:val="0"/>
                                                                                  <w:divBdr>
                                                                                    <w:top w:val="none" w:sz="0" w:space="0" w:color="auto"/>
                                                                                    <w:left w:val="none" w:sz="0" w:space="0" w:color="auto"/>
                                                                                    <w:bottom w:val="none" w:sz="0" w:space="0" w:color="auto"/>
                                                                                    <w:right w:val="none" w:sz="0" w:space="0" w:color="auto"/>
                                                                                  </w:divBdr>
                                                                                </w:div>
                                                                                <w:div w:id="6231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1411">
                                                                      <w:marLeft w:val="0"/>
                                                                      <w:marRight w:val="0"/>
                                                                      <w:marTop w:val="0"/>
                                                                      <w:marBottom w:val="0"/>
                                                                      <w:divBdr>
                                                                        <w:top w:val="none" w:sz="0" w:space="0" w:color="auto"/>
                                                                        <w:left w:val="none" w:sz="0" w:space="0" w:color="auto"/>
                                                                        <w:bottom w:val="none" w:sz="0" w:space="0" w:color="auto"/>
                                                                        <w:right w:val="none" w:sz="0" w:space="0" w:color="auto"/>
                                                                      </w:divBdr>
                                                                      <w:divsChild>
                                                                        <w:div w:id="584262355">
                                                                          <w:marLeft w:val="0"/>
                                                                          <w:marRight w:val="0"/>
                                                                          <w:marTop w:val="0"/>
                                                                          <w:marBottom w:val="0"/>
                                                                          <w:divBdr>
                                                                            <w:top w:val="none" w:sz="0" w:space="0" w:color="auto"/>
                                                                            <w:left w:val="none" w:sz="0" w:space="0" w:color="auto"/>
                                                                            <w:bottom w:val="none" w:sz="0" w:space="0" w:color="auto"/>
                                                                            <w:right w:val="none" w:sz="0" w:space="0" w:color="auto"/>
                                                                          </w:divBdr>
                                                                          <w:divsChild>
                                                                            <w:div w:id="1731227053">
                                                                              <w:marLeft w:val="0"/>
                                                                              <w:marRight w:val="0"/>
                                                                              <w:marTop w:val="0"/>
                                                                              <w:marBottom w:val="0"/>
                                                                              <w:divBdr>
                                                                                <w:top w:val="single" w:sz="6" w:space="0" w:color="D4D4D4"/>
                                                                                <w:left w:val="single" w:sz="6" w:space="0" w:color="D4D4D4"/>
                                                                                <w:bottom w:val="single" w:sz="6" w:space="0" w:color="D4D4D4"/>
                                                                                <w:right w:val="single" w:sz="6" w:space="0" w:color="D4D4D4"/>
                                                                              </w:divBdr>
                                                                              <w:divsChild>
                                                                                <w:div w:id="18061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1287">
                                                                      <w:marLeft w:val="0"/>
                                                                      <w:marRight w:val="0"/>
                                                                      <w:marTop w:val="0"/>
                                                                      <w:marBottom w:val="0"/>
                                                                      <w:divBdr>
                                                                        <w:top w:val="none" w:sz="0" w:space="0" w:color="auto"/>
                                                                        <w:left w:val="none" w:sz="0" w:space="0" w:color="auto"/>
                                                                        <w:bottom w:val="none" w:sz="0" w:space="0" w:color="auto"/>
                                                                        <w:right w:val="none" w:sz="0" w:space="0" w:color="auto"/>
                                                                      </w:divBdr>
                                                                      <w:divsChild>
                                                                        <w:div w:id="1979532555">
                                                                          <w:marLeft w:val="0"/>
                                                                          <w:marRight w:val="0"/>
                                                                          <w:marTop w:val="300"/>
                                                                          <w:marBottom w:val="300"/>
                                                                          <w:divBdr>
                                                                            <w:top w:val="none" w:sz="0" w:space="0" w:color="auto"/>
                                                                            <w:left w:val="none" w:sz="0" w:space="0" w:color="auto"/>
                                                                            <w:bottom w:val="none" w:sz="0" w:space="0" w:color="auto"/>
                                                                            <w:right w:val="none" w:sz="0" w:space="0" w:color="auto"/>
                                                                          </w:divBdr>
                                                                          <w:divsChild>
                                                                            <w:div w:id="20423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5815">
                                                                      <w:marLeft w:val="0"/>
                                                                      <w:marRight w:val="0"/>
                                                                      <w:marTop w:val="0"/>
                                                                      <w:marBottom w:val="0"/>
                                                                      <w:divBdr>
                                                                        <w:top w:val="none" w:sz="0" w:space="0" w:color="auto"/>
                                                                        <w:left w:val="none" w:sz="0" w:space="0" w:color="auto"/>
                                                                        <w:bottom w:val="none" w:sz="0" w:space="0" w:color="auto"/>
                                                                        <w:right w:val="none" w:sz="0" w:space="0" w:color="auto"/>
                                                                      </w:divBdr>
                                                                      <w:divsChild>
                                                                        <w:div w:id="408043983">
                                                                          <w:marLeft w:val="0"/>
                                                                          <w:marRight w:val="0"/>
                                                                          <w:marTop w:val="0"/>
                                                                          <w:marBottom w:val="0"/>
                                                                          <w:divBdr>
                                                                            <w:top w:val="none" w:sz="0" w:space="0" w:color="auto"/>
                                                                            <w:left w:val="none" w:sz="0" w:space="0" w:color="auto"/>
                                                                            <w:bottom w:val="none" w:sz="0" w:space="0" w:color="auto"/>
                                                                            <w:right w:val="none" w:sz="0" w:space="0" w:color="auto"/>
                                                                          </w:divBdr>
                                                                          <w:divsChild>
                                                                            <w:div w:id="19267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skiteknikservis.com/taski-urunler/procarpet-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Karaca</dc:creator>
  <cp:keywords/>
  <dc:description/>
  <cp:lastModifiedBy>Ali Karaca</cp:lastModifiedBy>
  <cp:revision>2</cp:revision>
  <dcterms:created xsi:type="dcterms:W3CDTF">2024-10-29T13:21:00Z</dcterms:created>
  <dcterms:modified xsi:type="dcterms:W3CDTF">2024-10-29T13:21:00Z</dcterms:modified>
</cp:coreProperties>
</file>